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731" w:rsidRPr="00025731" w:rsidRDefault="00025731" w:rsidP="00025731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8"/>
          <w:szCs w:val="28"/>
          <w:lang w:eastAsia="ru-RU" w:bidi="ru-RU"/>
        </w:rPr>
      </w:pPr>
      <w:r w:rsidRPr="00025731">
        <w:rPr>
          <w:rFonts w:ascii="Times New Roman" w:eastAsia="Source Han Sans CN Regular" w:hAnsi="Times New Roman" w:cs="Lohit Devanagari"/>
          <w:kern w:val="2"/>
          <w:sz w:val="28"/>
          <w:szCs w:val="28"/>
          <w:lang w:eastAsia="ru-RU" w:bidi="ru-RU"/>
        </w:rPr>
        <w:t>Приложение 2</w:t>
      </w:r>
    </w:p>
    <w:p w:rsidR="00025731" w:rsidRPr="00025731" w:rsidRDefault="00025731" w:rsidP="00025731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8"/>
          <w:szCs w:val="28"/>
          <w:lang w:eastAsia="ru-RU" w:bidi="ru-RU"/>
        </w:rPr>
      </w:pPr>
      <w:r w:rsidRPr="00025731">
        <w:rPr>
          <w:rFonts w:ascii="Times New Roman" w:eastAsia="Source Han Sans CN Regular" w:hAnsi="Times New Roman" w:cs="Lohit Devanagari"/>
          <w:kern w:val="2"/>
          <w:sz w:val="28"/>
          <w:szCs w:val="28"/>
          <w:lang w:eastAsia="ru-RU" w:bidi="ru-RU"/>
        </w:rPr>
        <w:t xml:space="preserve">к  основной образовательной </w:t>
      </w:r>
    </w:p>
    <w:p w:rsidR="00025731" w:rsidRPr="00025731" w:rsidRDefault="00025731" w:rsidP="00025731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8"/>
          <w:szCs w:val="28"/>
          <w:lang w:eastAsia="ru-RU" w:bidi="ru-RU"/>
        </w:rPr>
      </w:pPr>
      <w:r w:rsidRPr="00025731">
        <w:rPr>
          <w:rFonts w:ascii="Times New Roman" w:eastAsia="Source Han Sans CN Regular" w:hAnsi="Times New Roman" w:cs="Lohit Devanagari"/>
          <w:kern w:val="2"/>
          <w:sz w:val="28"/>
          <w:szCs w:val="28"/>
          <w:lang w:eastAsia="ru-RU" w:bidi="ru-RU"/>
        </w:rPr>
        <w:t>программе начального общего образования,</w:t>
      </w:r>
    </w:p>
    <w:p w:rsidR="00025731" w:rsidRPr="00025731" w:rsidRDefault="00025731" w:rsidP="00025731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8"/>
          <w:szCs w:val="28"/>
          <w:lang w:eastAsia="ru-RU" w:bidi="ru-RU"/>
        </w:rPr>
      </w:pPr>
      <w:proofErr w:type="gramStart"/>
      <w:r w:rsidRPr="00025731">
        <w:rPr>
          <w:rFonts w:ascii="Times New Roman" w:eastAsia="Source Han Sans CN Regular" w:hAnsi="Times New Roman" w:cs="Lohit Devanagari"/>
          <w:kern w:val="2"/>
          <w:sz w:val="28"/>
          <w:szCs w:val="28"/>
          <w:lang w:eastAsia="ru-RU" w:bidi="ru-RU"/>
        </w:rPr>
        <w:t>утвержденной</w:t>
      </w:r>
      <w:proofErr w:type="gramEnd"/>
      <w:r w:rsidRPr="00025731">
        <w:rPr>
          <w:rFonts w:ascii="Times New Roman" w:eastAsia="Source Han Sans CN Regular" w:hAnsi="Times New Roman" w:cs="Lohit Devanagari"/>
          <w:kern w:val="2"/>
          <w:sz w:val="28"/>
          <w:szCs w:val="28"/>
          <w:lang w:eastAsia="ru-RU" w:bidi="ru-RU"/>
        </w:rPr>
        <w:t xml:space="preserve"> приказом МБОУ «</w:t>
      </w:r>
      <w:proofErr w:type="spellStart"/>
      <w:r w:rsidRPr="00025731">
        <w:rPr>
          <w:rFonts w:ascii="Times New Roman" w:eastAsia="Source Han Sans CN Regular" w:hAnsi="Times New Roman" w:cs="Lohit Devanagari"/>
          <w:kern w:val="2"/>
          <w:sz w:val="28"/>
          <w:szCs w:val="28"/>
          <w:lang w:eastAsia="ru-RU" w:bidi="ru-RU"/>
        </w:rPr>
        <w:t>Фатневская</w:t>
      </w:r>
      <w:proofErr w:type="spellEnd"/>
      <w:r w:rsidRPr="00025731">
        <w:rPr>
          <w:rFonts w:ascii="Times New Roman" w:eastAsia="Source Han Sans CN Regular" w:hAnsi="Times New Roman" w:cs="Lohit Devanagari"/>
          <w:kern w:val="2"/>
          <w:sz w:val="28"/>
          <w:szCs w:val="28"/>
          <w:lang w:eastAsia="ru-RU" w:bidi="ru-RU"/>
        </w:rPr>
        <w:t xml:space="preserve"> СОШ </w:t>
      </w:r>
    </w:p>
    <w:p w:rsidR="00025731" w:rsidRPr="00025731" w:rsidRDefault="00025731" w:rsidP="00025731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8"/>
          <w:szCs w:val="28"/>
          <w:lang w:eastAsia="ru-RU" w:bidi="ru-RU"/>
        </w:rPr>
      </w:pPr>
      <w:r w:rsidRPr="00025731">
        <w:rPr>
          <w:rFonts w:ascii="Times New Roman" w:eastAsia="Source Han Sans CN Regular" w:hAnsi="Times New Roman" w:cs="Lohit Devanagari"/>
          <w:kern w:val="2"/>
          <w:sz w:val="28"/>
          <w:szCs w:val="28"/>
          <w:lang w:eastAsia="ru-RU" w:bidi="ru-RU"/>
        </w:rPr>
        <w:t xml:space="preserve">им. Героя Советского Союза С.М. Сидоркова» </w:t>
      </w:r>
    </w:p>
    <w:p w:rsidR="00025731" w:rsidRPr="00025731" w:rsidRDefault="00025731" w:rsidP="00025731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8"/>
          <w:szCs w:val="28"/>
          <w:lang w:eastAsia="ru-RU"/>
        </w:rPr>
      </w:pPr>
      <w:r w:rsidRPr="00025731">
        <w:rPr>
          <w:rFonts w:ascii="Times New Roman" w:eastAsia="Source Han Sans CN Regular" w:hAnsi="Times New Roman" w:cs="Times New Roman"/>
          <w:kern w:val="2"/>
          <w:sz w:val="28"/>
          <w:szCs w:val="28"/>
          <w:lang w:eastAsia="ru-RU"/>
        </w:rPr>
        <w:t>№316-а от 30.08.2023 г.</w:t>
      </w:r>
    </w:p>
    <w:p w:rsidR="00E94050" w:rsidRPr="00806E2A" w:rsidRDefault="00E94050" w:rsidP="00E94050">
      <w:pPr>
        <w:widowControl w:val="0"/>
        <w:suppressAutoHyphens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E94050" w:rsidRPr="00806E2A" w:rsidRDefault="00E94050" w:rsidP="00E94050">
      <w:pPr>
        <w:widowControl w:val="0"/>
        <w:suppressAutoHyphens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E94050" w:rsidRPr="00806E2A" w:rsidRDefault="00E94050" w:rsidP="00E94050">
      <w:pPr>
        <w:widowControl w:val="0"/>
        <w:suppressAutoHyphens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E94050" w:rsidRPr="00806E2A" w:rsidRDefault="00E94050" w:rsidP="00E94050">
      <w:pPr>
        <w:widowControl w:val="0"/>
        <w:suppressAutoHyphens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E94050" w:rsidRPr="00806E2A" w:rsidRDefault="00E94050" w:rsidP="00E94050">
      <w:pPr>
        <w:widowControl w:val="0"/>
        <w:suppressAutoHyphens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E94050" w:rsidRDefault="00E94050" w:rsidP="00E94050">
      <w:pPr>
        <w:widowControl w:val="0"/>
        <w:suppressAutoHyphens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</w:p>
    <w:p w:rsidR="00E94050" w:rsidRPr="00806E2A" w:rsidRDefault="00E94050" w:rsidP="00E94050">
      <w:pPr>
        <w:widowControl w:val="0"/>
        <w:suppressAutoHyphens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  <w:r w:rsidRPr="00806E2A"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  <w:t>РАБОЧАЯ ПРОГРАММА</w:t>
      </w:r>
    </w:p>
    <w:p w:rsidR="00E94050" w:rsidRPr="00806E2A" w:rsidRDefault="00E94050" w:rsidP="00E9405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Lohit Devanagari"/>
          <w:b/>
          <w:kern w:val="2"/>
          <w:sz w:val="34"/>
          <w:szCs w:val="34"/>
          <w:lang w:eastAsia="ru-RU" w:bidi="ru-RU"/>
        </w:rPr>
      </w:pPr>
    </w:p>
    <w:p w:rsidR="00E94050" w:rsidRPr="00B450BD" w:rsidRDefault="00E94050" w:rsidP="00E94050">
      <w:pPr>
        <w:spacing w:after="0"/>
        <w:jc w:val="center"/>
        <w:rPr>
          <w:rFonts w:ascii="Times New Roman" w:eastAsia="Times New Roman" w:hAnsi="Times New Roman" w:cs="Times New Roman"/>
          <w:sz w:val="34"/>
          <w:szCs w:val="34"/>
        </w:rPr>
      </w:pPr>
    </w:p>
    <w:p w:rsidR="00E94050" w:rsidRPr="00B450BD" w:rsidRDefault="00E94050" w:rsidP="00E94050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B450BD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Наименование внеурочной деятельности: </w:t>
      </w:r>
      <w:r w:rsidRPr="00B450BD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«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Театральная студия</w:t>
      </w:r>
      <w:r w:rsidRPr="00B450BD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»</w:t>
      </w:r>
    </w:p>
    <w:p w:rsidR="00E94050" w:rsidRPr="00B450BD" w:rsidRDefault="00E94050" w:rsidP="00E94050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i/>
          <w:color w:val="0070C0"/>
          <w:kern w:val="2"/>
          <w:sz w:val="30"/>
          <w:szCs w:val="30"/>
          <w:lang w:eastAsia="zh-CN" w:bidi="hi-IN"/>
        </w:rPr>
      </w:pPr>
      <w:r w:rsidRPr="00B450BD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Класс</w:t>
      </w:r>
      <w:r w:rsidRPr="00B450BD">
        <w:rPr>
          <w:rFonts w:ascii="Times New Roman" w:eastAsia="WenQuanYi Micro Hei" w:hAnsi="Times New Roman" w:cs="Times New Roman"/>
          <w:i/>
          <w:kern w:val="2"/>
          <w:sz w:val="30"/>
          <w:szCs w:val="30"/>
          <w:lang w:eastAsia="zh-CN" w:bidi="hi-IN"/>
        </w:rPr>
        <w:t xml:space="preserve">:  </w:t>
      </w:r>
      <w:r w:rsidRPr="006E3553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1-4</w:t>
      </w:r>
    </w:p>
    <w:p w:rsidR="00E94050" w:rsidRPr="00B450BD" w:rsidRDefault="00E94050" w:rsidP="00E94050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B450BD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Уровень обучения</w:t>
      </w:r>
      <w:r w:rsidRPr="00B450BD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: базовый</w:t>
      </w:r>
    </w:p>
    <w:p w:rsidR="00E94050" w:rsidRDefault="00E94050" w:rsidP="00E94050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</w:pPr>
      <w:r w:rsidRPr="00B450BD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Количество часов по учебному плану: </w:t>
      </w:r>
    </w:p>
    <w:p w:rsidR="00E94050" w:rsidRDefault="00E94050" w:rsidP="00E94050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 w:rsidRPr="006E3553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1 </w:t>
      </w:r>
      <w:proofErr w:type="spellStart"/>
      <w:r w:rsidRPr="006E3553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Pr="006E3553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.</w:t>
      </w:r>
      <w:r w:rsidRPr="00B450BD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 - </w:t>
      </w:r>
      <w:r w:rsidRPr="006E3553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66 </w:t>
      </w:r>
      <w:r w:rsidRPr="00B450BD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ч в год, в неделю 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2 часа</w:t>
      </w:r>
    </w:p>
    <w:p w:rsidR="00E94050" w:rsidRPr="006E3553" w:rsidRDefault="00B52E1F" w:rsidP="00E94050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2</w:t>
      </w:r>
      <w:r w:rsidR="00E94050" w:rsidRPr="006E3553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 </w:t>
      </w:r>
      <w:proofErr w:type="spellStart"/>
      <w:r w:rsidR="00E94050" w:rsidRPr="006E3553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="00E94050" w:rsidRPr="006E3553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. - 6</w:t>
      </w:r>
      <w:r w:rsidR="00E94050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8</w:t>
      </w:r>
      <w:r w:rsidR="00E94050" w:rsidRPr="006E3553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 ч в год, в неделю 2 часа</w:t>
      </w:r>
    </w:p>
    <w:p w:rsidR="00E94050" w:rsidRPr="00B450BD" w:rsidRDefault="00E94050" w:rsidP="00E94050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4 </w:t>
      </w:r>
      <w:proofErr w:type="spellStart"/>
      <w:r w:rsidRPr="006E3553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Pr="006E3553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. - 6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8</w:t>
      </w:r>
      <w:r w:rsidRPr="006E3553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 ч в год, в неделю 2 часа</w:t>
      </w:r>
    </w:p>
    <w:p w:rsidR="00E94050" w:rsidRPr="00B450BD" w:rsidRDefault="00E94050" w:rsidP="00E94050">
      <w:pPr>
        <w:spacing w:after="0"/>
        <w:rPr>
          <w:rFonts w:ascii="Times New Roman" w:eastAsia="Times New Roman" w:hAnsi="Times New Roman" w:cs="Times New Roman"/>
          <w:sz w:val="30"/>
          <w:szCs w:val="30"/>
        </w:rPr>
      </w:pPr>
      <w:r w:rsidRPr="00B450BD">
        <w:rPr>
          <w:rFonts w:ascii="Times New Roman" w:eastAsia="Times New Roman" w:hAnsi="Times New Roman" w:cs="Times New Roman"/>
          <w:sz w:val="30"/>
          <w:szCs w:val="30"/>
        </w:rPr>
        <w:t>Составитель(</w:t>
      </w:r>
      <w:r w:rsidR="00520F19">
        <w:rPr>
          <w:rFonts w:ascii="Times New Roman" w:eastAsia="Times New Roman" w:hAnsi="Times New Roman" w:cs="Times New Roman"/>
          <w:sz w:val="30"/>
          <w:szCs w:val="30"/>
        </w:rPr>
        <w:t>и) программы</w:t>
      </w:r>
      <w:r w:rsidRPr="00B450BD">
        <w:rPr>
          <w:rFonts w:ascii="Times New Roman" w:eastAsia="Times New Roman" w:hAnsi="Times New Roman" w:cs="Times New Roman"/>
          <w:sz w:val="30"/>
          <w:szCs w:val="30"/>
        </w:rPr>
        <w:t xml:space="preserve">: </w:t>
      </w:r>
      <w:r w:rsidR="00B52E1F">
        <w:rPr>
          <w:rFonts w:ascii="Times New Roman" w:eastAsia="Times New Roman" w:hAnsi="Times New Roman" w:cs="Times New Roman"/>
          <w:sz w:val="30"/>
          <w:szCs w:val="30"/>
        </w:rPr>
        <w:t>Башакина Е.В.</w:t>
      </w:r>
    </w:p>
    <w:p w:rsidR="00E94050" w:rsidRPr="00B450BD" w:rsidRDefault="00E94050" w:rsidP="00E94050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E94050" w:rsidRPr="00B450BD" w:rsidRDefault="00E94050" w:rsidP="00E9405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0"/>
          <w:szCs w:val="30"/>
        </w:rPr>
      </w:pPr>
      <w:r w:rsidRPr="00B450BD">
        <w:rPr>
          <w:rFonts w:ascii="Times New Roman" w:eastAsia="Times New Roman" w:hAnsi="Times New Roman" w:cs="Times New Roman"/>
          <w:sz w:val="30"/>
          <w:szCs w:val="30"/>
        </w:rPr>
        <w:t>Год составления</w:t>
      </w:r>
      <w:r w:rsidRPr="00B450BD">
        <w:rPr>
          <w:rFonts w:ascii="Times New Roman" w:eastAsia="Times New Roman" w:hAnsi="Times New Roman" w:cs="Times New Roman"/>
          <w:b/>
          <w:i/>
          <w:sz w:val="30"/>
          <w:szCs w:val="30"/>
        </w:rPr>
        <w:t xml:space="preserve">: </w:t>
      </w:r>
      <w:r>
        <w:rPr>
          <w:rFonts w:ascii="Times New Roman" w:eastAsia="Times New Roman" w:hAnsi="Times New Roman" w:cs="Times New Roman"/>
          <w:b/>
          <w:i/>
          <w:sz w:val="30"/>
          <w:szCs w:val="30"/>
        </w:rPr>
        <w:t>202</w:t>
      </w:r>
      <w:r w:rsidR="00B52E1F">
        <w:rPr>
          <w:rFonts w:ascii="Times New Roman" w:eastAsia="Times New Roman" w:hAnsi="Times New Roman" w:cs="Times New Roman"/>
          <w:b/>
          <w:i/>
          <w:sz w:val="30"/>
          <w:szCs w:val="30"/>
        </w:rPr>
        <w:t>4</w:t>
      </w:r>
      <w:r w:rsidRPr="00B450BD">
        <w:rPr>
          <w:rFonts w:ascii="Times New Roman" w:eastAsia="Times New Roman" w:hAnsi="Times New Roman" w:cs="Times New Roman"/>
          <w:b/>
          <w:i/>
          <w:sz w:val="30"/>
          <w:szCs w:val="30"/>
        </w:rPr>
        <w:t xml:space="preserve"> г.</w:t>
      </w:r>
    </w:p>
    <w:p w:rsidR="002C0B9B" w:rsidRDefault="002C0B9B" w:rsidP="002C0B9B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</w:p>
    <w:p w:rsidR="002C0B9B" w:rsidRDefault="002C0B9B" w:rsidP="002C0B9B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</w:p>
    <w:p w:rsidR="002C0B9B" w:rsidRDefault="002C0B9B" w:rsidP="002C0B9B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</w:p>
    <w:p w:rsidR="002C0B9B" w:rsidRDefault="002C0B9B" w:rsidP="002C0B9B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</w:p>
    <w:p w:rsidR="002C0B9B" w:rsidRDefault="002C0B9B" w:rsidP="002C0B9B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</w:p>
    <w:p w:rsidR="002C0B9B" w:rsidRDefault="002C0B9B" w:rsidP="002C0B9B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</w:p>
    <w:p w:rsidR="002C0B9B" w:rsidRDefault="002C0B9B" w:rsidP="002C0B9B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</w:p>
    <w:p w:rsidR="002C0B9B" w:rsidRDefault="002C0B9B" w:rsidP="002C0B9B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</w:p>
    <w:p w:rsidR="002C0B9B" w:rsidRDefault="002C0B9B" w:rsidP="002C0B9B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</w:p>
    <w:p w:rsidR="00CB7951" w:rsidRDefault="00CB7951" w:rsidP="006827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7951" w:rsidRDefault="00CB7951" w:rsidP="00A54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5731" w:rsidRDefault="00025731" w:rsidP="00CB79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5731" w:rsidRDefault="00025731" w:rsidP="00CB79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5731" w:rsidRDefault="00025731" w:rsidP="00CB79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5731" w:rsidRDefault="00025731" w:rsidP="00CB79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5731" w:rsidRDefault="00025731" w:rsidP="00CB79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5731" w:rsidRDefault="00025731" w:rsidP="00CB79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7951" w:rsidRPr="00CB7951" w:rsidRDefault="00F12733" w:rsidP="00CB79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</w:t>
      </w:r>
      <w:r w:rsidR="00CB7951" w:rsidRPr="00CB7951">
        <w:rPr>
          <w:rFonts w:ascii="Times New Roman" w:hAnsi="Times New Roman" w:cs="Times New Roman"/>
          <w:b/>
          <w:sz w:val="24"/>
          <w:szCs w:val="24"/>
        </w:rPr>
        <w:t xml:space="preserve"> освоения курса внеурочной деятельности</w:t>
      </w:r>
    </w:p>
    <w:p w:rsidR="00CB7951" w:rsidRDefault="00CB7951" w:rsidP="00A54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7951" w:rsidRDefault="00CB7951" w:rsidP="00A54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2E1F" w:rsidRPr="00B52E1F" w:rsidRDefault="00B52E1F" w:rsidP="00B52E1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2E1F">
        <w:rPr>
          <w:rFonts w:ascii="Times New Roman" w:hAnsi="Times New Roman" w:cs="Times New Roman"/>
          <w:i/>
          <w:sz w:val="24"/>
          <w:szCs w:val="24"/>
        </w:rPr>
        <w:t xml:space="preserve">По окончании изучения программы обучающимися должны быть достигнуты: </w:t>
      </w:r>
    </w:p>
    <w:p w:rsidR="00B52E1F" w:rsidRPr="00B52E1F" w:rsidRDefault="00B52E1F" w:rsidP="00B52E1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>особенности театра как вида искусства;</w:t>
      </w:r>
    </w:p>
    <w:p w:rsidR="00B52E1F" w:rsidRPr="00B52E1F" w:rsidRDefault="00B52E1F" w:rsidP="00B52E1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>виды театров;</w:t>
      </w:r>
    </w:p>
    <w:p w:rsidR="00B52E1F" w:rsidRPr="00B52E1F" w:rsidRDefault="00B52E1F" w:rsidP="00B52E1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>правила поведения в театре (на сцене и в зрительном зале);</w:t>
      </w:r>
    </w:p>
    <w:p w:rsidR="00B52E1F" w:rsidRPr="00B52E1F" w:rsidRDefault="00B52E1F" w:rsidP="00B52E1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театральные профессии; </w:t>
      </w:r>
    </w:p>
    <w:p w:rsidR="00B52E1F" w:rsidRPr="00B52E1F" w:rsidRDefault="00B52E1F" w:rsidP="00B52E1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>теоретические основы актерского мастерства, пластики и сценической речи;</w:t>
      </w:r>
    </w:p>
    <w:p w:rsidR="00B52E1F" w:rsidRPr="00B52E1F" w:rsidRDefault="00B52E1F" w:rsidP="00B52E1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упражнения для проведения артикуляционной гимнастики;</w:t>
      </w:r>
    </w:p>
    <w:p w:rsidR="00B52E1F" w:rsidRPr="00B52E1F" w:rsidRDefault="00B52E1F" w:rsidP="00B52E1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упражнения для снятия мышечных зажимов; </w:t>
      </w:r>
    </w:p>
    <w:p w:rsidR="00B52E1F" w:rsidRPr="00B52E1F" w:rsidRDefault="00B52E1F" w:rsidP="00B52E1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базовые упражнения для проведения актерского тренинга; </w:t>
      </w:r>
    </w:p>
    <w:p w:rsidR="00B52E1F" w:rsidRPr="00B52E1F" w:rsidRDefault="00B52E1F" w:rsidP="00B52E1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правила проведения рефлексии.</w:t>
      </w:r>
    </w:p>
    <w:p w:rsidR="00B52E1F" w:rsidRPr="00B52E1F" w:rsidRDefault="00B52E1F" w:rsidP="00B52E1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2E1F">
        <w:rPr>
          <w:rFonts w:ascii="Times New Roman" w:hAnsi="Times New Roman" w:cs="Times New Roman"/>
          <w:i/>
          <w:sz w:val="24"/>
          <w:szCs w:val="24"/>
        </w:rPr>
        <w:t xml:space="preserve">Уметь: </w:t>
      </w:r>
    </w:p>
    <w:p w:rsidR="00B52E1F" w:rsidRPr="00B52E1F" w:rsidRDefault="00B52E1F" w:rsidP="00B52E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ориентироваться в сценическом пространстве; </w:t>
      </w:r>
    </w:p>
    <w:p w:rsidR="00B52E1F" w:rsidRPr="00B52E1F" w:rsidRDefault="00B52E1F" w:rsidP="00B52E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выполнять простые действия на сцене;</w:t>
      </w:r>
    </w:p>
    <w:p w:rsidR="00B52E1F" w:rsidRPr="00B52E1F" w:rsidRDefault="00B52E1F" w:rsidP="00B52E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взаимодействовать на сценической площадке с </w:t>
      </w:r>
      <w:proofErr w:type="spellStart"/>
      <w:r w:rsidRPr="00B52E1F">
        <w:rPr>
          <w:rFonts w:ascii="Times New Roman" w:hAnsi="Times New Roman" w:cs="Times New Roman"/>
          <w:sz w:val="24"/>
          <w:szCs w:val="24"/>
        </w:rPr>
        <w:t>партнeром</w:t>
      </w:r>
      <w:proofErr w:type="spellEnd"/>
      <w:r w:rsidRPr="00B52E1F">
        <w:rPr>
          <w:rFonts w:ascii="Times New Roman" w:hAnsi="Times New Roman" w:cs="Times New Roman"/>
          <w:sz w:val="24"/>
          <w:szCs w:val="24"/>
        </w:rPr>
        <w:t>;</w:t>
      </w:r>
    </w:p>
    <w:p w:rsidR="00B52E1F" w:rsidRPr="00B52E1F" w:rsidRDefault="00B52E1F" w:rsidP="00B52E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произвольно удерживать внимание на заданном объекте; </w:t>
      </w:r>
    </w:p>
    <w:p w:rsidR="00B52E1F" w:rsidRPr="00B52E1F" w:rsidRDefault="00B52E1F" w:rsidP="00B52E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создавать и «оживлять» образы предметов и живых существ;</w:t>
      </w:r>
    </w:p>
    <w:p w:rsidR="00B52E1F" w:rsidRPr="00B52E1F" w:rsidRDefault="00B52E1F" w:rsidP="00B52E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передавать образы с помощью вербальных и невербальных выразительных средств.</w:t>
      </w:r>
    </w:p>
    <w:p w:rsidR="00B52E1F" w:rsidRPr="00B52E1F" w:rsidRDefault="00B52E1F" w:rsidP="00B52E1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2E1F">
        <w:rPr>
          <w:rFonts w:ascii="Times New Roman" w:hAnsi="Times New Roman" w:cs="Times New Roman"/>
          <w:i/>
          <w:sz w:val="24"/>
          <w:szCs w:val="24"/>
        </w:rPr>
        <w:t>Личностные результаты:</w:t>
      </w:r>
    </w:p>
    <w:p w:rsidR="00B52E1F" w:rsidRPr="00B52E1F" w:rsidRDefault="00B52E1F" w:rsidP="00B52E1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>умение слаженно работать в коллективе, оценивать собственные возможности решения учебной задачи и правильность ее выполнения;</w:t>
      </w:r>
    </w:p>
    <w:p w:rsidR="00B52E1F" w:rsidRPr="00B52E1F" w:rsidRDefault="00B52E1F" w:rsidP="00B52E1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приобретение навыков нравственного поведения, осознанного и ответственного отношения к собственным поступкам;</w:t>
      </w:r>
    </w:p>
    <w:p w:rsidR="00B52E1F" w:rsidRPr="00B52E1F" w:rsidRDefault="00B52E1F" w:rsidP="00B52E1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создание предпосылок для объективного анализа своей работы и работы товарищей;</w:t>
      </w:r>
    </w:p>
    <w:p w:rsidR="00B52E1F" w:rsidRPr="00B52E1F" w:rsidRDefault="00B52E1F" w:rsidP="00B52E1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стремление к проявлению </w:t>
      </w:r>
      <w:proofErr w:type="spellStart"/>
      <w:r w:rsidRPr="00B52E1F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B52E1F">
        <w:rPr>
          <w:rFonts w:ascii="Times New Roman" w:hAnsi="Times New Roman" w:cs="Times New Roman"/>
          <w:sz w:val="24"/>
          <w:szCs w:val="24"/>
        </w:rPr>
        <w:t>, готовности вести диалог с другими людьми и достигать в нем взаимопонимания.</w:t>
      </w:r>
    </w:p>
    <w:p w:rsidR="00B52E1F" w:rsidRPr="00B52E1F" w:rsidRDefault="00B52E1F" w:rsidP="00B52E1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2E1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52E1F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 w:rsidRPr="00B52E1F">
        <w:rPr>
          <w:rFonts w:ascii="Times New Roman" w:hAnsi="Times New Roman" w:cs="Times New Roman"/>
          <w:i/>
          <w:sz w:val="24"/>
          <w:szCs w:val="24"/>
        </w:rPr>
        <w:t xml:space="preserve"> результаты:</w:t>
      </w:r>
    </w:p>
    <w:p w:rsidR="00B52E1F" w:rsidRPr="00B52E1F" w:rsidRDefault="00B52E1F" w:rsidP="00B52E1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приобретение навыков самоконтроля и самооценки;</w:t>
      </w:r>
    </w:p>
    <w:p w:rsidR="00B52E1F" w:rsidRPr="00B52E1F" w:rsidRDefault="00B52E1F" w:rsidP="00B52E1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умение организовывать учебное сотрудничество и совместную деятельность с педагогом и сверстниками; работать индивидуально и в группе;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D06F40" w:rsidRDefault="00D06F40" w:rsidP="00A54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6F40" w:rsidRPr="00D06F40" w:rsidRDefault="00D06F40" w:rsidP="00D06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F40">
        <w:rPr>
          <w:rFonts w:ascii="Times New Roman" w:hAnsi="Times New Roman" w:cs="Times New Roman"/>
          <w:b/>
          <w:sz w:val="24"/>
          <w:szCs w:val="24"/>
        </w:rPr>
        <w:t>Содержание курса внеурочной деятельности</w:t>
      </w:r>
    </w:p>
    <w:p w:rsidR="00D06F40" w:rsidRDefault="00D06F40" w:rsidP="00A54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Раздел 1. «Азбука театра» </w:t>
      </w:r>
      <w:proofErr w:type="gramStart"/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( </w:t>
      </w:r>
      <w:proofErr w:type="gramEnd"/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3часа)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1.1. Вводное занятие. (1 час).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>Знакомство с обучающимися. Ознакомление с режимом занятий, правилами поведения на занятиях, формой одежды и программой. Устав и название коллектива. Инструктаж по технике безопасности на занятиях, во время посещения спектаклей, поездок в автобусе, правилами противопожарной безопасности. Беседа о театре. Театр вокруг нас. Ролевая игра «Мы идем в театр». О профессии актера и его способности перевоплощаться. Игры «По правде и понарошку», «Одно и то же по-разному</w:t>
      </w: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1.2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Театр как вид искусства.(2часа).</w:t>
      </w:r>
      <w:r w:rsidRPr="0062277D">
        <w:rPr>
          <w:rFonts w:ascii="Times New Roman" w:hAnsi="Times New Roman" w:cs="Times New Roman"/>
          <w:sz w:val="24"/>
          <w:szCs w:val="24"/>
        </w:rPr>
        <w:t xml:space="preserve"> Особенности театрального искусства. Виды театров. Правила поведения в театре. Устройство сцены и театра. Театральные профессии. Актер – главное «чудо».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Раздел 2. «Сценическая речь» (12часов)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Тема 2.1. </w:t>
      </w:r>
      <w:r w:rsidRPr="0062277D">
        <w:rPr>
          <w:rFonts w:ascii="Times New Roman" w:hAnsi="Times New Roman" w:cs="Times New Roman"/>
          <w:b/>
          <w:sz w:val="24"/>
          <w:szCs w:val="24"/>
        </w:rPr>
        <w:t>Предмет сценической речи</w:t>
      </w: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(2 час)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 xml:space="preserve">Диапазон звучания. Темп речи. Интонация. Дыхательная гимнастика, фонационная (звуковая) гимнастика. Артикуляционная гимнастика. Гигиенический массаж, вибрационный массаж. 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2.2. Художественное чтение. (2 часа)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t>Художественное чтение как вид исполнительского искусства. Основы практической работы над голосом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2.3.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Выразительное чтение</w:t>
      </w:r>
      <w:r w:rsidRPr="0062277D">
        <w:rPr>
          <w:rFonts w:ascii="Times New Roman" w:hAnsi="Times New Roman" w:cs="Times New Roman"/>
          <w:sz w:val="24"/>
          <w:szCs w:val="24"/>
        </w:rPr>
        <w:t>.</w:t>
      </w: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(2часа)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t>Выразительное чтение, громкость и отчетливость речи, посыл звука в зрительный зал. Участие в играх на    выразительность и громкость голоса: «Оркестр»,    «Метание звуков», «Звук и движение».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2.4.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Дикционные упражнения</w:t>
      </w: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(2 часа)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sz w:val="24"/>
          <w:szCs w:val="24"/>
        </w:rPr>
      </w:pPr>
      <w:r w:rsidRPr="0062277D">
        <w:rPr>
          <w:rFonts w:ascii="Times New Roman" w:hAnsi="Times New Roman" w:cs="Times New Roman"/>
          <w:sz w:val="24"/>
          <w:szCs w:val="24"/>
        </w:rPr>
        <w:t xml:space="preserve">Выполнение дикционных упражнений, произнесение скороговорок. Голосовой тренинг. Выразительное чтение по ролям. Разучивание и инсценировка </w:t>
      </w:r>
      <w:proofErr w:type="spellStart"/>
      <w:r w:rsidRPr="0062277D">
        <w:rPr>
          <w:rFonts w:ascii="Times New Roman" w:hAnsi="Times New Roman" w:cs="Times New Roman"/>
          <w:sz w:val="24"/>
          <w:szCs w:val="24"/>
        </w:rPr>
        <w:t>чистоговорок</w:t>
      </w:r>
      <w:proofErr w:type="spellEnd"/>
      <w:r w:rsidRPr="0062277D">
        <w:rPr>
          <w:rFonts w:ascii="Times New Roman" w:hAnsi="Times New Roman" w:cs="Times New Roman"/>
          <w:sz w:val="24"/>
          <w:szCs w:val="24"/>
        </w:rPr>
        <w:t>, скороговорок и стихов</w:t>
      </w: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sz w:val="24"/>
          <w:szCs w:val="24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2.5.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Развитие навыка логического анализа текста.</w:t>
      </w: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 часа)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t>Развитие навыка логического анализа текста (на материале детских стишков). Знаки препинания, грамматические паузы, логические ударения.</w:t>
      </w: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2.6. Игры со словами и звуками . (2 часа)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77D">
        <w:rPr>
          <w:rFonts w:ascii="Times New Roman" w:hAnsi="Times New Roman" w:cs="Times New Roman"/>
          <w:sz w:val="24"/>
          <w:szCs w:val="24"/>
        </w:rPr>
        <w:t>Участие в играх со словами и звуками: «Ворона», «Чик-чирик», «Мишень», «Сочиняю я рассказ». «Все слова на букву…». Упражнения «</w:t>
      </w:r>
      <w:proofErr w:type="spellStart"/>
      <w:r w:rsidRPr="0062277D">
        <w:rPr>
          <w:rFonts w:ascii="Times New Roman" w:hAnsi="Times New Roman" w:cs="Times New Roman"/>
          <w:sz w:val="24"/>
          <w:szCs w:val="24"/>
        </w:rPr>
        <w:t>и</w:t>
      </w:r>
      <w:proofErr w:type="gramStart"/>
      <w:r w:rsidRPr="0062277D">
        <w:rPr>
          <w:rFonts w:ascii="Times New Roman" w:hAnsi="Times New Roman" w:cs="Times New Roman"/>
          <w:sz w:val="24"/>
          <w:szCs w:val="24"/>
        </w:rPr>
        <w:t>,э</w:t>
      </w:r>
      <w:proofErr w:type="gramEnd"/>
      <w:r w:rsidRPr="0062277D">
        <w:rPr>
          <w:rFonts w:ascii="Times New Roman" w:hAnsi="Times New Roman" w:cs="Times New Roman"/>
          <w:sz w:val="24"/>
          <w:szCs w:val="24"/>
        </w:rPr>
        <w:t>,а,о,у,ы</w:t>
      </w:r>
      <w:proofErr w:type="spellEnd"/>
      <w:r w:rsidRPr="0062277D">
        <w:rPr>
          <w:rFonts w:ascii="Times New Roman" w:hAnsi="Times New Roman" w:cs="Times New Roman"/>
          <w:sz w:val="24"/>
          <w:szCs w:val="24"/>
        </w:rPr>
        <w:t>»; двойные согласные: «пэ-</w:t>
      </w:r>
      <w:proofErr w:type="spellStart"/>
      <w:r w:rsidRPr="0062277D">
        <w:rPr>
          <w:rFonts w:ascii="Times New Roman" w:hAnsi="Times New Roman" w:cs="Times New Roman"/>
          <w:sz w:val="24"/>
          <w:szCs w:val="24"/>
        </w:rPr>
        <w:t>ббэ</w:t>
      </w:r>
      <w:proofErr w:type="spellEnd"/>
      <w:r w:rsidRPr="0062277D">
        <w:rPr>
          <w:rFonts w:ascii="Times New Roman" w:hAnsi="Times New Roman" w:cs="Times New Roman"/>
          <w:sz w:val="24"/>
          <w:szCs w:val="24"/>
        </w:rPr>
        <w:t>, па-</w:t>
      </w:r>
      <w:proofErr w:type="spellStart"/>
      <w:r w:rsidRPr="0062277D">
        <w:rPr>
          <w:rFonts w:ascii="Times New Roman" w:hAnsi="Times New Roman" w:cs="Times New Roman"/>
          <w:sz w:val="24"/>
          <w:szCs w:val="24"/>
        </w:rPr>
        <w:t>бба</w:t>
      </w:r>
      <w:proofErr w:type="spellEnd"/>
      <w:r w:rsidRPr="006227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277D">
        <w:rPr>
          <w:rFonts w:ascii="Times New Roman" w:hAnsi="Times New Roman" w:cs="Times New Roman"/>
          <w:sz w:val="24"/>
          <w:szCs w:val="24"/>
        </w:rPr>
        <w:t>пу-ббу</w:t>
      </w:r>
      <w:proofErr w:type="spellEnd"/>
      <w:r w:rsidRPr="006227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277D">
        <w:rPr>
          <w:rFonts w:ascii="Times New Roman" w:hAnsi="Times New Roman" w:cs="Times New Roman"/>
          <w:sz w:val="24"/>
          <w:szCs w:val="24"/>
        </w:rPr>
        <w:t>пы-ббы</w:t>
      </w:r>
      <w:proofErr w:type="spellEnd"/>
      <w:r w:rsidRPr="0062277D">
        <w:rPr>
          <w:rFonts w:ascii="Times New Roman" w:hAnsi="Times New Roman" w:cs="Times New Roman"/>
          <w:sz w:val="24"/>
          <w:szCs w:val="24"/>
        </w:rPr>
        <w:t>» и т.п.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Раздел 3.Актерская грамота. (13 часов)</w:t>
      </w:r>
    </w:p>
    <w:p w:rsidR="0062277D" w:rsidRPr="0062277D" w:rsidRDefault="0062277D" w:rsidP="006227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3.1. </w:t>
      </w:r>
      <w:r w:rsidRPr="0062277D">
        <w:rPr>
          <w:rFonts w:ascii="Times New Roman" w:hAnsi="Times New Roman" w:cs="Times New Roman"/>
          <w:b/>
          <w:sz w:val="24"/>
          <w:szCs w:val="24"/>
        </w:rPr>
        <w:t>Работа актера над собой. (1 час)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3.2. </w:t>
      </w:r>
      <w:r w:rsidRPr="0062277D">
        <w:rPr>
          <w:rFonts w:ascii="Times New Roman" w:hAnsi="Times New Roman" w:cs="Times New Roman"/>
          <w:b/>
          <w:sz w:val="24"/>
          <w:szCs w:val="24"/>
        </w:rPr>
        <w:t>Особенности сценического внимания.</w:t>
      </w: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(3часа)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t>Особенности сценического внимания. Тренинги на внимания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3.3.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Значение дыхания в актерской работе.</w:t>
      </w:r>
      <w:r w:rsidRPr="0062277D">
        <w:rPr>
          <w:rFonts w:ascii="Times New Roman" w:hAnsi="Times New Roman" w:cs="Times New Roman"/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 (3 часа)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>Значение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>дыхания в актерской работе. Выполнение упражнений: на развитие сценического внимания. Работа над дыхание.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3.4.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Мышечная свобода. (2 часа)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62277D">
        <w:rPr>
          <w:rFonts w:ascii="Times New Roman" w:hAnsi="Times New Roman" w:cs="Times New Roman"/>
          <w:sz w:val="24"/>
          <w:szCs w:val="24"/>
        </w:rPr>
        <w:t>Мышечная свобода. Зажим. Тренинги и выполнение упражнений с приемами релаксации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3.5.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Понятие о предлагаемых обстоятельствах. (2 часа)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77D">
        <w:rPr>
          <w:rFonts w:ascii="Times New Roman" w:hAnsi="Times New Roman" w:cs="Times New Roman"/>
          <w:sz w:val="24"/>
          <w:szCs w:val="24"/>
        </w:rPr>
        <w:t>Понятие о предлагаемых обстоятельствах. Выполнение этюдов: на достижение цели, на события, на зону молчания, на рождение слова, этюдов-наблюдений.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sz w:val="24"/>
          <w:szCs w:val="24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3.6.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Сценическая задача и чувство</w:t>
      </w:r>
      <w:r w:rsidRPr="0062277D">
        <w:rPr>
          <w:rFonts w:ascii="Times New Roman" w:hAnsi="Times New Roman" w:cs="Times New Roman"/>
          <w:sz w:val="24"/>
          <w:szCs w:val="24"/>
        </w:rPr>
        <w:t>.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 (2 часа)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t>Сценическая задача и чувство. Выполнение упражнений на коллективную согласованность действий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Раздел 4. </w:t>
      </w:r>
      <w:r w:rsidRPr="0062277D">
        <w:rPr>
          <w:rFonts w:ascii="Times New Roman" w:hAnsi="Times New Roman" w:cs="Times New Roman"/>
          <w:b/>
          <w:sz w:val="24"/>
          <w:szCs w:val="24"/>
          <w:u w:val="single"/>
        </w:rPr>
        <w:t>Предлагаемые обстоятельства. (Театральные игры)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62277D">
        <w:rPr>
          <w:rFonts w:ascii="Times New Roman" w:hAnsi="Times New Roman" w:cs="Times New Roman"/>
          <w:b/>
          <w:sz w:val="24"/>
          <w:szCs w:val="24"/>
          <w:u w:val="single"/>
        </w:rPr>
        <w:t>8 часов).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4.1.  </w:t>
      </w:r>
      <w:r w:rsidRPr="0062277D">
        <w:rPr>
          <w:rFonts w:ascii="Times New Roman" w:hAnsi="Times New Roman" w:cs="Times New Roman"/>
          <w:b/>
          <w:sz w:val="24"/>
          <w:szCs w:val="24"/>
        </w:rPr>
        <w:t>Понятие «театральная игра». (2 часа)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t>Понятие «театральная игра». Значение игры в театральном искусстве. Воображение и вера в вымысел.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62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4.2.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Понятие «Предлагаемые обстоятельства». (2 часа)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t>Понятие «Предлагаемые обстоятельства». Выполнение упражнений на предлагаемые обстоятельства. Участие в играх-инсценировках, играх-превращениях, сюжетных играх.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4.3.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Составление этюдов. (2 часа)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77D">
        <w:rPr>
          <w:rFonts w:ascii="Times New Roman" w:hAnsi="Times New Roman" w:cs="Times New Roman"/>
          <w:sz w:val="24"/>
          <w:szCs w:val="24"/>
        </w:rPr>
        <w:t>Составление этюдов. Индивидуальные и групповые этюды. Обыгрывание бытовых ситуаций из детских литературных произведений. Сочинение и представление этюдов по сказкам.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4.4.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Импровизация</w:t>
      </w:r>
      <w:r w:rsidRPr="0062277D">
        <w:rPr>
          <w:rFonts w:ascii="Times New Roman" w:hAnsi="Times New Roman" w:cs="Times New Roman"/>
          <w:sz w:val="24"/>
          <w:szCs w:val="24"/>
        </w:rPr>
        <w:t>.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 (2 часа)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lastRenderedPageBreak/>
        <w:t>Выполнение музыкальных этюдов. Выполнение упражнений: «Сказка», «Ассоциация», «Борьба стихий», «Ладонь», «Три точки».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5. Ритмопластика.</w:t>
      </w:r>
      <w:proofErr w:type="gramStart"/>
      <w:r w:rsidRPr="0062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Pr="0062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 часов)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>Тема 5.1. Пластика.</w:t>
      </w:r>
      <w:r w:rsidRPr="0062277D">
        <w:rPr>
          <w:rFonts w:ascii="Times New Roman" w:hAnsi="Times New Roman" w:cs="Times New Roman"/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(2 часа) </w:t>
      </w:r>
      <w:r w:rsidRPr="0062277D">
        <w:rPr>
          <w:rFonts w:ascii="Times New Roman" w:hAnsi="Times New Roman" w:cs="Times New Roman"/>
          <w:sz w:val="24"/>
          <w:szCs w:val="24"/>
        </w:rPr>
        <w:t>Мышечная свобода. Жесты.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>Выполнение основных позиций рук, ног, постановки корпуса. Работа над жестами (уместность, выразительность). Участие в играх на жестикуляцию (плач, прощание, встреча). Выполнение этюдов на основные эмоции (грусть, радость, гнев)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>Тема 5.2.</w:t>
      </w:r>
      <w:r w:rsidRPr="0062277D">
        <w:rPr>
          <w:b/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Тренировка суставно-мышечного аппарата. (2 часа)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t>Тело человека: его физические качества, двигательные возможности, проблемы и ограничения.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>Гимнастика на снятие зажимов рук, ног и шейного отдела.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>Тема 5.3.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Речевая и двигательная гимнастика. (2 часа)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b/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>Речевая и двигательная гимнастика. Выполнение упражнений при произнесении элементарных стихотворных текстов.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>Произношение текста в движении. Тренировочный бег. Бег с произношением цифр, чтением стихов, прозы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>Тема 5.4.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Музыкальный образ средствами пластики и пантомимы. (2 часа)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t>Музыкальный образ средствами пластики и пантомимы. Перестроение в указанные (геометрические) фигуры. Хлопки, ходьба, бег в заданном ритме. Выполнение упражнений на запоминание и воспроизведение ритмического рисунка, для развития актерской выразительности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>Тема 5.5.</w:t>
      </w:r>
      <w:r w:rsidRPr="0062277D">
        <w:rPr>
          <w:rFonts w:ascii="Times New Roman" w:hAnsi="Times New Roman" w:cs="Times New Roman"/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Пластическая импровизация на музыку разного характера. (3часа)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t>Пластическая импровизация на музыку разного характера. Участие в играх на определение сценического образа через образ музыкальный. Слушание музыки и выполнение движений (бег – кони, прыжки – воробей, заяц, наклоны – ветер дует и т.д.)   в темпе музыкального произведения.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277D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62277D">
        <w:rPr>
          <w:sz w:val="24"/>
          <w:szCs w:val="24"/>
          <w:u w:val="single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Работа над инсценировками. </w:t>
      </w:r>
      <w:proofErr w:type="gramStart"/>
      <w:r w:rsidRPr="0062277D">
        <w:rPr>
          <w:rFonts w:ascii="Times New Roman" w:hAnsi="Times New Roman" w:cs="Times New Roman"/>
          <w:b/>
          <w:sz w:val="24"/>
          <w:szCs w:val="24"/>
          <w:u w:val="single"/>
        </w:rPr>
        <w:t xml:space="preserve">( </w:t>
      </w:r>
      <w:proofErr w:type="gramEnd"/>
      <w:r w:rsidRPr="0062277D">
        <w:rPr>
          <w:rFonts w:ascii="Times New Roman" w:hAnsi="Times New Roman" w:cs="Times New Roman"/>
          <w:b/>
          <w:sz w:val="24"/>
          <w:szCs w:val="24"/>
          <w:u w:val="single"/>
        </w:rPr>
        <w:t>21 час)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 xml:space="preserve">Тема 6.1. Работа над инсценировками. (4 часа) </w:t>
      </w:r>
      <w:r w:rsidRPr="0062277D">
        <w:rPr>
          <w:rFonts w:ascii="Times New Roman" w:hAnsi="Times New Roman" w:cs="Times New Roman"/>
          <w:sz w:val="24"/>
          <w:szCs w:val="24"/>
        </w:rPr>
        <w:t>Чтение литературного произведение. Разбор.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 xml:space="preserve">Тема 6.2. Работа над инсценировками. (3часа) </w:t>
      </w:r>
      <w:r w:rsidRPr="0062277D">
        <w:rPr>
          <w:rFonts w:ascii="Times New Roman" w:hAnsi="Times New Roman" w:cs="Times New Roman"/>
          <w:sz w:val="24"/>
          <w:szCs w:val="24"/>
        </w:rPr>
        <w:t xml:space="preserve">Разбор. Читка по ролям. 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>Тема 6.3. Работа над инсценировками.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(4 часа) </w:t>
      </w:r>
      <w:r w:rsidRPr="0062277D">
        <w:rPr>
          <w:rFonts w:ascii="Times New Roman" w:hAnsi="Times New Roman" w:cs="Times New Roman"/>
          <w:sz w:val="24"/>
          <w:szCs w:val="24"/>
        </w:rPr>
        <w:t>Разучивание текстов</w:t>
      </w:r>
      <w:r w:rsidRPr="0062277D">
        <w:rPr>
          <w:sz w:val="24"/>
          <w:szCs w:val="24"/>
        </w:rPr>
        <w:t xml:space="preserve">. </w:t>
      </w:r>
      <w:r w:rsidRPr="0062277D">
        <w:rPr>
          <w:rFonts w:ascii="Times New Roman" w:hAnsi="Times New Roman" w:cs="Times New Roman"/>
          <w:sz w:val="24"/>
          <w:szCs w:val="24"/>
        </w:rPr>
        <w:t xml:space="preserve">Этюдные репетиции на площадке. Разбор мизансцен. 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>Тема 6.4.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Работа над инсценировками. (2 часа)</w:t>
      </w:r>
      <w:r w:rsidRPr="0062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>Разбор мизансцен.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>Выполнение сценического действия, своей задачи.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 xml:space="preserve"> Тема 6.5. Работа над инсценировками.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(4 часа) </w:t>
      </w:r>
      <w:r w:rsidRPr="0062277D">
        <w:rPr>
          <w:rFonts w:ascii="Times New Roman" w:hAnsi="Times New Roman" w:cs="Times New Roman"/>
          <w:sz w:val="24"/>
          <w:szCs w:val="24"/>
        </w:rPr>
        <w:t>Выполнение сценического действия, своей задачи. Прогон.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 xml:space="preserve"> Тема 6.6. Работа над инсценировками. (4 часа)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>Сценическая оценка. Прогон.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Раздел 7.Творческий отчет.</w:t>
      </w:r>
      <w:r w:rsidRPr="0062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 часа)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 xml:space="preserve"> Тема 7.1.Премьерный показ.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ИТОГО:</w:t>
      </w:r>
      <w:r w:rsidRPr="0062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68 часов </w:t>
      </w:r>
    </w:p>
    <w:p w:rsidR="00935F1E" w:rsidRDefault="00935F1E" w:rsidP="005D2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5F1E" w:rsidRPr="00935F1E" w:rsidRDefault="00935F1E" w:rsidP="00935F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F1E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935F1E" w:rsidRDefault="00935F1E" w:rsidP="005D2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7513"/>
        <w:gridCol w:w="1417"/>
      </w:tblGrid>
      <w:tr w:rsidR="007624F1" w:rsidRPr="007624F1" w:rsidTr="007624F1">
        <w:trPr>
          <w:trHeight w:val="637"/>
        </w:trPr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раздела,</w:t>
            </w:r>
          </w:p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Кол.</w:t>
            </w:r>
          </w:p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часов</w:t>
            </w:r>
          </w:p>
        </w:tc>
      </w:tr>
      <w:tr w:rsidR="007624F1" w:rsidRPr="007624F1" w:rsidTr="007624F1">
        <w:tc>
          <w:tcPr>
            <w:tcW w:w="10065" w:type="dxa"/>
            <w:gridSpan w:val="3"/>
          </w:tcPr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«Азбука театра» (3 часа)</w:t>
            </w:r>
          </w:p>
        </w:tc>
      </w:tr>
      <w:tr w:rsidR="007624F1" w:rsidRPr="007624F1" w:rsidTr="007624F1">
        <w:trPr>
          <w:trHeight w:val="246"/>
        </w:trPr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ind w:hanging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Инструктаж по технике безопасности.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rPr>
          <w:trHeight w:val="265"/>
        </w:trPr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Театр как вид искусства.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624F1" w:rsidRPr="007624F1" w:rsidTr="007624F1">
        <w:tc>
          <w:tcPr>
            <w:tcW w:w="10065" w:type="dxa"/>
            <w:gridSpan w:val="3"/>
          </w:tcPr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«Сценическая речь» (12 часов)</w:t>
            </w:r>
          </w:p>
        </w:tc>
      </w:tr>
      <w:tr w:rsidR="007624F1" w:rsidRPr="007624F1" w:rsidTr="007624F1">
        <w:trPr>
          <w:trHeight w:val="418"/>
        </w:trPr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Предмет сценической речи</w:t>
            </w: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4F1" w:rsidRPr="007624F1" w:rsidTr="007624F1">
        <w:trPr>
          <w:trHeight w:val="371"/>
        </w:trPr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Художественное чтение.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4F1" w:rsidRPr="007624F1" w:rsidTr="007624F1">
        <w:trPr>
          <w:trHeight w:val="421"/>
        </w:trPr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sz w:val="24"/>
                <w:szCs w:val="24"/>
              </w:rPr>
              <w:t xml:space="preserve"> </w:t>
            </w: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чтение.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Дикционные упражнения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4F1" w:rsidRPr="007624F1" w:rsidTr="007624F1">
        <w:trPr>
          <w:trHeight w:val="381"/>
        </w:trPr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Развитие навыка логического анализа текста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со словами и звуками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4F1" w:rsidRPr="007624F1" w:rsidTr="007624F1">
        <w:tc>
          <w:tcPr>
            <w:tcW w:w="10065" w:type="dxa"/>
            <w:gridSpan w:val="3"/>
          </w:tcPr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«Актерская грамота» (13часов</w:t>
            </w:r>
            <w:r w:rsidRPr="00762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624F1" w:rsidRPr="007624F1" w:rsidTr="007624F1">
        <w:trPr>
          <w:trHeight w:val="561"/>
        </w:trPr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Работа актера над собой.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Особенности сценического внимания.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дыхания в актерской работе.  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Мышечная свобода.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Понятие о предлагаемых обстоятельствах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Сценическая задача и чувство.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4F1" w:rsidRPr="007624F1" w:rsidTr="007624F1">
        <w:tc>
          <w:tcPr>
            <w:tcW w:w="10065" w:type="dxa"/>
            <w:gridSpan w:val="3"/>
          </w:tcPr>
          <w:p w:rsidR="007624F1" w:rsidRPr="007624F1" w:rsidRDefault="007624F1" w:rsidP="007624F1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2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«Предлагаемые обстоятельства. (Театральные игры)»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7624F1">
              <w:rPr>
                <w:rFonts w:ascii="Times New Roman" w:hAnsi="Times New Roman" w:cs="Times New Roman"/>
                <w:b/>
                <w:sz w:val="24"/>
                <w:szCs w:val="24"/>
              </w:rPr>
              <w:t>8 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Понятие «театральная игра».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Понятие «Предлагаемые обстоятельства»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Составление этюдов.</w:t>
            </w:r>
          </w:p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Импровизация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4F1" w:rsidRPr="007624F1" w:rsidTr="007624F1">
        <w:tc>
          <w:tcPr>
            <w:tcW w:w="10065" w:type="dxa"/>
            <w:gridSpan w:val="3"/>
          </w:tcPr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5.Ритмопластика. (11 часов)</w:t>
            </w:r>
          </w:p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4F1">
              <w:rPr>
                <w:rFonts w:ascii="Times New Roman" w:hAnsi="Times New Roman" w:cs="Times New Roman"/>
                <w:sz w:val="28"/>
                <w:szCs w:val="28"/>
              </w:rPr>
              <w:t>Пластика.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4F1">
              <w:rPr>
                <w:rFonts w:ascii="Times New Roman" w:hAnsi="Times New Roman" w:cs="Times New Roman"/>
                <w:sz w:val="28"/>
                <w:szCs w:val="28"/>
              </w:rPr>
              <w:t>Тренировка суставно-мышечного аппарата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4F1">
              <w:rPr>
                <w:rFonts w:ascii="Times New Roman" w:hAnsi="Times New Roman" w:cs="Times New Roman"/>
                <w:sz w:val="28"/>
                <w:szCs w:val="28"/>
              </w:rPr>
              <w:t>Речевая и двигательная гимнастика.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4F1">
              <w:rPr>
                <w:rFonts w:ascii="Times New Roman" w:hAnsi="Times New Roman" w:cs="Times New Roman"/>
                <w:sz w:val="28"/>
                <w:szCs w:val="28"/>
              </w:rPr>
              <w:t>Музыкальный образ средствами пластики и пантомимы.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4F1">
              <w:rPr>
                <w:rFonts w:ascii="Times New Roman" w:hAnsi="Times New Roman" w:cs="Times New Roman"/>
                <w:sz w:val="28"/>
                <w:szCs w:val="28"/>
              </w:rPr>
              <w:t>Пластическая импровизация на музыку разного характера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4F1" w:rsidRPr="007624F1" w:rsidTr="007624F1">
        <w:trPr>
          <w:trHeight w:val="227"/>
        </w:trPr>
        <w:tc>
          <w:tcPr>
            <w:tcW w:w="10065" w:type="dxa"/>
            <w:gridSpan w:val="3"/>
          </w:tcPr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6.Работа над инсценировками. (20 час)</w:t>
            </w:r>
          </w:p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Работа над инсценировками. Чтение литературного произведение. Разбор.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Работа над инсценировками. Разбор. Читка по ролям. Читка по ролям.</w:t>
            </w:r>
            <w:r w:rsidRPr="00762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Работа над инсценировками.</w:t>
            </w:r>
            <w:r w:rsidRPr="007624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Разучивание текстов</w:t>
            </w:r>
            <w:r w:rsidRPr="007624F1">
              <w:rPr>
                <w:sz w:val="24"/>
                <w:szCs w:val="24"/>
              </w:rPr>
              <w:t xml:space="preserve">. </w:t>
            </w: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Этюдные репетиции на площадке. Разбор мизансцен. Этюдные репетиции на площад</w:t>
            </w:r>
            <w:r w:rsidRPr="007624F1">
              <w:rPr>
                <w:rFonts w:ascii="Times New Roman" w:hAnsi="Times New Roman" w:cs="Times New Roman"/>
                <w:sz w:val="28"/>
                <w:szCs w:val="28"/>
              </w:rPr>
              <w:t>ке.</w:t>
            </w:r>
            <w:r w:rsidRPr="007624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Работа над инсценировками.</w:t>
            </w:r>
            <w:r w:rsidRPr="007624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Разбор мизансцен.</w:t>
            </w:r>
            <w:r w:rsidRPr="007624F1">
              <w:rPr>
                <w:sz w:val="24"/>
                <w:szCs w:val="24"/>
              </w:rPr>
              <w:t xml:space="preserve"> </w:t>
            </w: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Выполнение сценического действия, своей задачи.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Работа над инсценировками.</w:t>
            </w:r>
            <w:r w:rsidRPr="007624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Выполнение сценического действия, своей задачи. Прогон.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24F1"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над инсценировками.</w:t>
            </w:r>
            <w:r w:rsidRPr="007624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Сценическая оценка. Прогон.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24F1" w:rsidRPr="007624F1" w:rsidTr="007624F1">
        <w:tc>
          <w:tcPr>
            <w:tcW w:w="10065" w:type="dxa"/>
            <w:gridSpan w:val="3"/>
          </w:tcPr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7.Творческий отчет.(1 час)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Премьерный показ.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7624F1" w:rsidRPr="007624F1" w:rsidRDefault="007624F1" w:rsidP="007624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624F1" w:rsidRPr="00762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variable"/>
    <w:sig w:usb0="00000003" w:usb1="08070000" w:usb2="00000010" w:usb3="00000000" w:csb0="00020001" w:csb1="00000000"/>
  </w:font>
  <w:font w:name="Source Han Sans CN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  <w:sig w:usb0="00000003" w:usb1="00000000" w:usb2="00000000" w:usb3="00000000" w:csb0="00000001" w:csb1="00000000"/>
  </w:font>
  <w:font w:name="WenQuanYi Micro Hei">
    <w:altName w:val="MS Mincho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E0E5E"/>
    <w:multiLevelType w:val="hybridMultilevel"/>
    <w:tmpl w:val="A4A25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5F22F5"/>
    <w:multiLevelType w:val="hybridMultilevel"/>
    <w:tmpl w:val="AC14F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C22176"/>
    <w:multiLevelType w:val="hybridMultilevel"/>
    <w:tmpl w:val="CFD48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615661"/>
    <w:multiLevelType w:val="hybridMultilevel"/>
    <w:tmpl w:val="31364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B9B"/>
    <w:rsid w:val="00025731"/>
    <w:rsid w:val="00097F5B"/>
    <w:rsid w:val="000E4451"/>
    <w:rsid w:val="00142501"/>
    <w:rsid w:val="0019583E"/>
    <w:rsid w:val="001F5CA6"/>
    <w:rsid w:val="0021127B"/>
    <w:rsid w:val="002937AD"/>
    <w:rsid w:val="002C0B9B"/>
    <w:rsid w:val="0032054D"/>
    <w:rsid w:val="003C128C"/>
    <w:rsid w:val="00423511"/>
    <w:rsid w:val="00495FC0"/>
    <w:rsid w:val="004D380C"/>
    <w:rsid w:val="00520F19"/>
    <w:rsid w:val="005A2568"/>
    <w:rsid w:val="005B5F1B"/>
    <w:rsid w:val="005D2785"/>
    <w:rsid w:val="0062277D"/>
    <w:rsid w:val="0068276E"/>
    <w:rsid w:val="0071286D"/>
    <w:rsid w:val="007624F1"/>
    <w:rsid w:val="0079297A"/>
    <w:rsid w:val="007D4DEB"/>
    <w:rsid w:val="007E64BB"/>
    <w:rsid w:val="00935F1E"/>
    <w:rsid w:val="0094229F"/>
    <w:rsid w:val="00A54A36"/>
    <w:rsid w:val="00A61FE5"/>
    <w:rsid w:val="00A94BE9"/>
    <w:rsid w:val="00AA50C8"/>
    <w:rsid w:val="00AC3610"/>
    <w:rsid w:val="00B52E1F"/>
    <w:rsid w:val="00C16880"/>
    <w:rsid w:val="00CA2BD7"/>
    <w:rsid w:val="00CB7951"/>
    <w:rsid w:val="00CD41B5"/>
    <w:rsid w:val="00D06F40"/>
    <w:rsid w:val="00D3280C"/>
    <w:rsid w:val="00D56413"/>
    <w:rsid w:val="00DD4B60"/>
    <w:rsid w:val="00E12E84"/>
    <w:rsid w:val="00E6039B"/>
    <w:rsid w:val="00E94050"/>
    <w:rsid w:val="00EC5D5E"/>
    <w:rsid w:val="00F12733"/>
    <w:rsid w:val="00F70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б"/>
    <w:basedOn w:val="a"/>
    <w:rsid w:val="00E94050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б"/>
    <w:basedOn w:val="a"/>
    <w:rsid w:val="00E94050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1480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Пользователь Windows</cp:lastModifiedBy>
  <cp:revision>45</cp:revision>
  <dcterms:created xsi:type="dcterms:W3CDTF">2023-09-05T06:14:00Z</dcterms:created>
  <dcterms:modified xsi:type="dcterms:W3CDTF">2024-09-08T08:18:00Z</dcterms:modified>
</cp:coreProperties>
</file>